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85" w:rsidRDefault="00721585" w:rsidP="00721585">
      <w:pPr>
        <w:tabs>
          <w:tab w:val="left" w:pos="3060"/>
        </w:tabs>
        <w:spacing w:line="600" w:lineRule="exac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附件四：</w:t>
      </w:r>
    </w:p>
    <w:p w:rsidR="00721585" w:rsidRDefault="00721585" w:rsidP="00721585">
      <w:pPr>
        <w:tabs>
          <w:tab w:val="left" w:pos="3060"/>
        </w:tabs>
        <w:spacing w:line="600" w:lineRule="exact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钢筋工程安装允许偏差、实测数据及检查方法</w:t>
      </w:r>
    </w:p>
    <w:p w:rsidR="00721585" w:rsidRDefault="00721585" w:rsidP="00721585">
      <w:pPr>
        <w:tabs>
          <w:tab w:val="left" w:pos="3060"/>
        </w:tabs>
        <w:spacing w:line="2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96"/>
        <w:gridCol w:w="1558"/>
        <w:gridCol w:w="1600"/>
        <w:gridCol w:w="1400"/>
        <w:gridCol w:w="1405"/>
        <w:gridCol w:w="1400"/>
        <w:gridCol w:w="1396"/>
      </w:tblGrid>
      <w:tr w:rsidR="00721585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项次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允许偏差（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实测数据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检查方法</w:t>
            </w: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国家标准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创优标准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绑扎骨架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宽、高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721585" w:rsidTr="007E2307">
        <w:trPr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  <w:t>受力主筋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间  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排  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弯起点位置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箍筋、横向筋焊接网片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间  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尺量，连续5个间距</w:t>
            </w:r>
          </w:p>
        </w:tc>
      </w:tr>
      <w:tr w:rsidR="00721585" w:rsidTr="007E2307">
        <w:trPr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网格尺寸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保护层厚度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  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柱、梁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板、墙、壳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钢筋电弧焊接焊接缝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宽度≮0.7d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 d、-0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量  规</w:t>
            </w:r>
          </w:p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或尺量</w:t>
            </w: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厚度≮0.3d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 d、-0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  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+5、-0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电渣压力焊焊包凸出钢筋表面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721585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不等强锥螺纹接头外露丝扣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锥筒外露整扣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1个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≯1个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目  测</w:t>
            </w: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锥筒外露半扣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≯3个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梁、板受力钢筋搭接锚固长度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人支座、节点搭接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+10、-5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人支座、节点锚固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6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6"/>
                <w:kern w:val="0"/>
                <w:sz w:val="24"/>
              </w:rPr>
              <w:t>两端镦头的预应力钢丝束长度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Cs w:val="21"/>
              </w:rPr>
              <w:t>同一束钢丝长度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≯5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Cs w:val="21"/>
              </w:rPr>
              <w:t>同一组钢丝长度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≯2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无粘结筋位置垂直偏差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板  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梁  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1585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预应力筋承压板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中心线位置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721585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垂制度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5" w:rsidRDefault="00721585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3872E0" w:rsidRDefault="003872E0">
      <w:bookmarkStart w:id="0" w:name="_GoBack"/>
      <w:bookmarkEnd w:id="0"/>
    </w:p>
    <w:sectPr w:rsidR="0038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85"/>
    <w:rsid w:val="003872E0"/>
    <w:rsid w:val="0072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卢婷婷</dc:creator>
  <cp:lastModifiedBy>卢婷婷</cp:lastModifiedBy>
  <cp:revision>1</cp:revision>
  <dcterms:created xsi:type="dcterms:W3CDTF">2020-06-29T07:51:00Z</dcterms:created>
  <dcterms:modified xsi:type="dcterms:W3CDTF">2020-06-29T07:51:00Z</dcterms:modified>
</cp:coreProperties>
</file>